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rFonts w:ascii="LiberationSerif" w:hAnsi="LiberationSerif"/>
        </w:rPr>
      </w:pPr>
      <w:r>
        <w:rPr>
          <w:rFonts w:ascii="LiberationSerif" w:hAnsi="LiberationSerif"/>
        </w:rPr>
        <w:t>Liebes Stupa,</w:t>
      </w:r>
    </w:p>
    <w:p>
      <w:pPr>
        <w:pStyle w:val="NormalWeb"/>
        <w:rPr/>
      </w:pPr>
      <w:r>
        <w:rPr>
          <w:rFonts w:ascii="LiberationSerif" w:hAnsi="LiberationSerif"/>
        </w:rPr>
        <w:t xml:space="preserve">hiermit </w:t>
      </w:r>
      <w:r>
        <w:rPr>
          <w:rFonts w:ascii="LiberationSerif" w:hAnsi="LiberationSerif"/>
        </w:rPr>
        <w:t>möchten</w:t>
      </w:r>
      <w:r>
        <w:rPr>
          <w:rFonts w:ascii="LiberationSerif" w:hAnsi="LiberationSerif"/>
        </w:rPr>
        <w:t xml:space="preserve"> wir, Luka (Haupt) und Bafta (Co), uns erneut (und das letzte Mal) auf das Referat für Hochschulpolitik bewerben. </w:t>
      </w:r>
    </w:p>
    <w:p>
      <w:pPr>
        <w:pStyle w:val="NormalWeb"/>
        <w:rPr/>
      </w:pPr>
      <w:r>
        <w:rPr/>
        <w:t xml:space="preserve">Als zentrale Aufgabe des Referates sehen wir weiterhin die stärkere Verbindung von akademischer und studentischer Selbstverwaltung. </w:t>
      </w:r>
      <w:r>
        <w:rPr>
          <w:rFonts w:ascii="LiberationSerif" w:hAnsi="LiberationSerif"/>
        </w:rPr>
        <w:t xml:space="preserve">Als Statusgruppensprecher_innen der Studierenden im Akademischen Senat haben wir uns der Koordination von Gremien und studentischen Vertreter_innen in diesen Gremien gewidmet und darüber hinaus selbst als studentische Vertreter_innen an der Entwicklungs- und Planungskommission, der Kommission für Lehre und Studium des Akademischen Senates </w:t>
      </w:r>
      <w:r>
        <w:rPr>
          <w:rFonts w:ascii="LiberationSerif" w:hAnsi="LiberationSerif"/>
        </w:rPr>
        <w:t>und am Akademischen Senat selbst</w:t>
      </w:r>
      <w:r>
        <w:rPr>
          <w:rFonts w:ascii="LiberationSerif" w:hAnsi="LiberationSerif"/>
        </w:rPr>
        <w:t xml:space="preserve"> teilgenommen. </w:t>
      </w:r>
    </w:p>
    <w:p>
      <w:pPr>
        <w:pStyle w:val="NormalWeb"/>
        <w:rPr/>
      </w:pPr>
      <w:r>
        <w:rPr/>
        <w:t>Weitergeführt haben wir auch die Vernetzung der Berliner Asten in der Landes</w:t>
      </w:r>
      <w:r>
        <w:rPr/>
        <w:t>A</w:t>
      </w:r>
      <w:r>
        <w:rPr/>
        <w:t>sten</w:t>
      </w:r>
      <w:r>
        <w:rPr/>
        <w:t>K</w:t>
      </w:r>
      <w:r>
        <w:rPr/>
        <w:t>onferenz (LAK), in d</w:t>
      </w:r>
      <w:r>
        <w:rPr/>
        <w:t>iesem</w:t>
      </w:r>
      <w:r>
        <w:rPr/>
        <w:t xml:space="preserve"> Rahmen </w:t>
      </w:r>
      <w:r>
        <w:rPr/>
        <w:t>haben wir ebenfalls an</w:t>
      </w:r>
      <w:r>
        <w:rPr/>
        <w:t xml:space="preserve"> d</w:t>
      </w:r>
      <w:r>
        <w:rPr/>
        <w:t xml:space="preserve">er </w:t>
      </w:r>
      <w:r>
        <w:rPr/>
        <w:t xml:space="preserve">AG Demokratische Hochschule </w:t>
      </w:r>
      <w:r>
        <w:rPr/>
        <w:t>des Berliner Senats teilgenommen</w:t>
      </w:r>
      <w:r>
        <w:rPr/>
        <w:t xml:space="preserve">. Wir haben dieses Jahr diverse studentische Vollversammlungen u.A. </w:t>
      </w:r>
      <w:r>
        <w:rPr/>
        <w:t>z</w:t>
      </w:r>
      <w:r>
        <w:rPr/>
        <w:t xml:space="preserve">u „Fridays For Future“ und </w:t>
      </w:r>
      <w:r>
        <w:rPr/>
        <w:t>zur</w:t>
      </w:r>
      <w:r>
        <w:rPr/>
        <w:t xml:space="preserve"> Solidarität mit Rojava mitorganisiert. Veranstaltet haben wir außerdem auch eine Kundgebung zur Exzellenzstrategie. Wir waren an der Planung und Durchführung der </w:t>
      </w:r>
      <w:r>
        <w:rPr/>
        <w:t>K</w:t>
      </w:r>
      <w:r>
        <w:rPr/>
        <w:t xml:space="preserve">ritischen Orientierungswochen beteiligt. Im Rahmen der Kampagne #HUgegenStudis haben wir weiterhin immer wieder das autoritäre Vorgehen der Universität gegen die Studierendenschaft thematisiert. In diesem Zusammenhang haben wir mit der Universitätsleitung </w:t>
      </w:r>
      <w:r>
        <w:rPr/>
        <w:t>über</w:t>
      </w:r>
      <w:r>
        <w:rPr/>
        <w:t xml:space="preserve"> die Verwaltungsvereinbarung verhandelt.</w:t>
      </w:r>
    </w:p>
    <w:p>
      <w:pPr>
        <w:pStyle w:val="NormalWeb"/>
        <w:rPr/>
      </w:pPr>
      <w:r>
        <w:rPr/>
        <w:t xml:space="preserve">Innerhalb der Struktur der Verfassten Studierendenschaft haben wir </w:t>
      </w:r>
      <w:bookmarkStart w:id="0" w:name="_GoBack"/>
      <w:bookmarkEnd w:id="0"/>
      <w:r>
        <w:rPr/>
        <w:t xml:space="preserve">Aufbauarbeit geleistet, zum Beispiel durch die Mediation </w:t>
      </w:r>
      <w:r>
        <w:rPr/>
        <w:t>innerhalb</w:t>
      </w:r>
      <w:r>
        <w:rPr/>
        <w:t xml:space="preserve"> studentischer Initiativen.</w:t>
      </w:r>
    </w:p>
    <w:p>
      <w:pPr>
        <w:pStyle w:val="NormalWeb"/>
        <w:rPr/>
      </w:pPr>
      <w:r>
        <w:rPr/>
        <w:t xml:space="preserve">Diese Arbeit wollen wir </w:t>
      </w:r>
      <w:r>
        <w:rPr/>
        <w:t>im Laufe des Jahres verschriftlichen</w:t>
      </w:r>
      <w:r>
        <w:rPr/>
        <w:t>, sodass das Wissen und die Erfahrung, die wir mit unserer Arbeit gesammelt haben, nicht mit uns verschwinden. A</w:t>
      </w:r>
      <w:r>
        <w:rPr/>
        <w:t>b</w:t>
      </w:r>
      <w:r>
        <w:rPr/>
        <w:t xml:space="preserve"> der zweiten Hälfte des Jahres wollen wir uns dann auch um eine würdige und qualifizierte Nachfolge kümmern, </w:t>
      </w:r>
      <w:r>
        <w:rPr/>
        <w:t>damit die Referatsarbeit gut übergeben werden kann.</w:t>
      </w:r>
    </w:p>
    <w:p>
      <w:pPr>
        <w:pStyle w:val="NormalWeb"/>
        <w:rPr/>
      </w:pPr>
      <w:r>
        <w:rPr/>
        <w:t>Liebe Grüße,</w:t>
      </w:r>
    </w:p>
    <w:p>
      <w:pPr>
        <w:pStyle w:val="NormalWeb"/>
        <w:rPr/>
      </w:pPr>
      <w:r>
        <w:rPr/>
        <w:t>Luka und Bafta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b0c59"/>
    <w:pPr>
      <w:spacing w:beforeAutospacing="1" w:afterAutospacing="1"/>
    </w:pPr>
    <w:rPr>
      <w:rFonts w:ascii="Times New Roman" w:hAnsi="Times New Roman" w:eastAsia="Times New Roman" w:cs="Times New Roman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257</Words>
  <Characters>1695</Characters>
  <CharactersWithSpaces>1946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2019-11-26T12:29:00Z</dcterms:created>
  <dc:creator>Microsoft Office User</dc:creator>
  <dc:description/>
  <dc:language>en-US</dc:language>
  <cp:lastModifiedBy/>
  <dcterms:modified xsi:type="dcterms:W3CDTF">2019-12-03T17:16:58Z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