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C6" w:rsidRDefault="00BD37C6" w:rsidP="00BD37C6">
      <w:pPr>
        <w:jc w:val="both"/>
        <w:rPr>
          <w:rFonts w:ascii="Verdana" w:hAnsi="Verdana"/>
          <w:b/>
          <w:sz w:val="20"/>
          <w:szCs w:val="20"/>
        </w:rPr>
      </w:pPr>
      <w:r w:rsidRPr="00B34682">
        <w:rPr>
          <w:rFonts w:ascii="Verdana" w:hAnsi="Verdana"/>
          <w:b/>
          <w:sz w:val="30"/>
          <w:szCs w:val="30"/>
        </w:rPr>
        <w:t>F</w:t>
      </w:r>
      <w:r w:rsidRPr="007A2BFB">
        <w:rPr>
          <w:rFonts w:ascii="Verdana" w:hAnsi="Verdana"/>
          <w:b/>
          <w:sz w:val="20"/>
          <w:szCs w:val="20"/>
        </w:rPr>
        <w:t>amilienfreundliche Beschäftigungsverhältnisse der</w:t>
      </w:r>
      <w:r w:rsidRPr="007A2BFB">
        <w:rPr>
          <w:rFonts w:ascii="Verdana" w:hAnsi="Verdana"/>
          <w:sz w:val="20"/>
          <w:szCs w:val="20"/>
        </w:rPr>
        <w:t xml:space="preserve"> </w:t>
      </w:r>
      <w:r w:rsidRPr="007A2BFB">
        <w:rPr>
          <w:rFonts w:ascii="Verdana" w:hAnsi="Verdana"/>
          <w:b/>
          <w:sz w:val="20"/>
          <w:szCs w:val="20"/>
        </w:rPr>
        <w:t xml:space="preserve">HU </w:t>
      </w:r>
      <w:r>
        <w:rPr>
          <w:rFonts w:ascii="Verdana" w:hAnsi="Verdana"/>
          <w:b/>
          <w:sz w:val="20"/>
          <w:szCs w:val="20"/>
        </w:rPr>
        <w:t>2015</w:t>
      </w:r>
    </w:p>
    <w:p w:rsidR="00BD37C6" w:rsidRDefault="00BD37C6" w:rsidP="00BD37C6">
      <w:pPr>
        <w:jc w:val="both"/>
        <w:rPr>
          <w:rFonts w:ascii="Verdana" w:hAnsi="Verdana"/>
          <w:sz w:val="20"/>
          <w:szCs w:val="20"/>
        </w:rPr>
      </w:pPr>
      <w:r w:rsidRPr="007A2BFB">
        <w:rPr>
          <w:rFonts w:ascii="Verdana" w:hAnsi="Verdana"/>
          <w:sz w:val="20"/>
          <w:szCs w:val="20"/>
        </w:rPr>
        <w:t xml:space="preserve">Beschäftigungsverhältnisse sollen so gestaltet werden, dass Elternschaft, Erziehung und die Betreuung pflegebedürftiger Angehöriger mit der Wahrnehmung der Dienst- und </w:t>
      </w:r>
      <w:proofErr w:type="spellStart"/>
      <w:r w:rsidRPr="007A2BFB">
        <w:rPr>
          <w:rFonts w:ascii="Verdana" w:hAnsi="Verdana"/>
          <w:sz w:val="20"/>
          <w:szCs w:val="20"/>
        </w:rPr>
        <w:t>Studienauf</w:t>
      </w:r>
      <w:proofErr w:type="spellEnd"/>
      <w:r>
        <w:rPr>
          <w:rFonts w:ascii="Verdana" w:hAnsi="Verdana"/>
          <w:sz w:val="20"/>
          <w:szCs w:val="20"/>
        </w:rPr>
        <w:t>-</w:t>
      </w:r>
      <w:r w:rsidRPr="007A2BFB">
        <w:rPr>
          <w:rFonts w:ascii="Verdana" w:hAnsi="Verdana"/>
          <w:sz w:val="20"/>
          <w:szCs w:val="20"/>
        </w:rPr>
        <w:t xml:space="preserve">gaben vereinbart werden können. Gremiensitzungen, Arbeitsbesprechungen, Kolloquien, </w:t>
      </w:r>
      <w:proofErr w:type="spellStart"/>
      <w:r w:rsidRPr="007A2BFB">
        <w:rPr>
          <w:rFonts w:ascii="Verdana" w:hAnsi="Verdana"/>
          <w:sz w:val="20"/>
          <w:szCs w:val="20"/>
        </w:rPr>
        <w:t>Ver</w:t>
      </w:r>
      <w:r>
        <w:rPr>
          <w:rFonts w:ascii="Verdana" w:hAnsi="Verdana"/>
          <w:sz w:val="20"/>
          <w:szCs w:val="20"/>
        </w:rPr>
        <w:t>-</w:t>
      </w:r>
      <w:r w:rsidRPr="007A2BFB">
        <w:rPr>
          <w:rFonts w:ascii="Verdana" w:hAnsi="Verdana"/>
          <w:sz w:val="20"/>
          <w:szCs w:val="20"/>
        </w:rPr>
        <w:t>anstaltungen</w:t>
      </w:r>
      <w:proofErr w:type="spellEnd"/>
      <w:r w:rsidRPr="007A2BFB">
        <w:rPr>
          <w:rFonts w:ascii="Verdana" w:hAnsi="Verdana"/>
          <w:sz w:val="20"/>
          <w:szCs w:val="20"/>
        </w:rPr>
        <w:t xml:space="preserve"> der Beruflichen Weiterbildung und Ähnliches finden so möglich zu Zeiten statt, die Universitätsangehörigen mit Familienaufgaben die Teilnahme ermöglichen. Es</w:t>
      </w:r>
      <w:r w:rsidRPr="006B061D">
        <w:rPr>
          <w:rFonts w:ascii="Verdana" w:hAnsi="Verdana"/>
          <w:sz w:val="20"/>
          <w:szCs w:val="20"/>
        </w:rPr>
        <w:t xml:space="preserve"> werden </w:t>
      </w:r>
      <w:proofErr w:type="spellStart"/>
      <w:r w:rsidRPr="006B061D">
        <w:rPr>
          <w:rFonts w:ascii="Verdana" w:hAnsi="Verdana"/>
          <w:sz w:val="20"/>
          <w:szCs w:val="20"/>
        </w:rPr>
        <w:t>be</w:t>
      </w:r>
      <w:r>
        <w:rPr>
          <w:rFonts w:ascii="Verdana" w:hAnsi="Verdana"/>
          <w:sz w:val="20"/>
          <w:szCs w:val="20"/>
        </w:rPr>
        <w:t>-</w:t>
      </w:r>
      <w:r w:rsidRPr="006B061D">
        <w:rPr>
          <w:rFonts w:ascii="Verdana" w:hAnsi="Verdana"/>
          <w:sz w:val="20"/>
          <w:szCs w:val="20"/>
        </w:rPr>
        <w:t>darfsgerecht</w:t>
      </w:r>
      <w:proofErr w:type="spellEnd"/>
      <w:r w:rsidRPr="006B061D">
        <w:rPr>
          <w:rFonts w:ascii="Verdana" w:hAnsi="Verdana"/>
          <w:sz w:val="20"/>
          <w:szCs w:val="20"/>
        </w:rPr>
        <w:t xml:space="preserve"> Still- und Wickelorte sowie Spielecken oder Spielplätze geschaffen. Mensen und Bibliotheken halten kindgerechte Nutzungs- und Aufenthaltsmöglichkeiten bereit.</w:t>
      </w:r>
    </w:p>
    <w:p w:rsidR="00BD37C6" w:rsidRPr="006B061D" w:rsidRDefault="00BD37C6" w:rsidP="00BD37C6">
      <w:pPr>
        <w:jc w:val="both"/>
        <w:rPr>
          <w:rFonts w:ascii="Verdana" w:hAnsi="Verdana"/>
          <w:sz w:val="20"/>
          <w:szCs w:val="20"/>
        </w:rPr>
      </w:pPr>
    </w:p>
    <w:p w:rsidR="00BD37C6" w:rsidRPr="007A2BFB" w:rsidRDefault="00BD37C6" w:rsidP="00BD37C6">
      <w:pPr>
        <w:jc w:val="both"/>
        <w:rPr>
          <w:rFonts w:ascii="Verdana" w:hAnsi="Verdana"/>
          <w:sz w:val="20"/>
          <w:szCs w:val="20"/>
        </w:rPr>
      </w:pPr>
      <w:r w:rsidRPr="007A2BFB">
        <w:rPr>
          <w:rFonts w:ascii="Verdana" w:hAnsi="Verdana"/>
          <w:sz w:val="20"/>
          <w:szCs w:val="20"/>
        </w:rPr>
        <w:t xml:space="preserve">(aus: Grundsätze der Humboldt-Universität zu Berlin zur Gestaltung einer </w:t>
      </w:r>
      <w:r>
        <w:rPr>
          <w:rFonts w:ascii="Verdana" w:hAnsi="Verdana"/>
          <w:sz w:val="20"/>
          <w:szCs w:val="20"/>
        </w:rPr>
        <w:t>familienfreundlichen Hochschule:</w:t>
      </w:r>
      <w:r>
        <w:rPr>
          <w:rFonts w:ascii="Verdana" w:hAnsi="Verdana"/>
          <w:sz w:val="20"/>
          <w:szCs w:val="20"/>
        </w:rPr>
        <w:br/>
      </w:r>
      <w:bookmarkStart w:id="0" w:name="_GoBack"/>
      <w:bookmarkEnd w:id="0"/>
      <w:r w:rsidRPr="007A2BFB">
        <w:rPr>
          <w:rFonts w:ascii="Verdana" w:hAnsi="Verdana"/>
          <w:sz w:val="20"/>
          <w:szCs w:val="20"/>
        </w:rPr>
        <w:t>https://familienbuero.hu-berlin.de/de/familienbuero/familienbuero/strategie-familienfreundlichkeit/erfolgsfaktor-familie-grundsaetze/grundsaetze-der-hu-zur-gestaltung-einer-familienfreundlichen-hochschule)</w:t>
      </w:r>
    </w:p>
    <w:p w:rsidR="000D6465" w:rsidRDefault="000D6465"/>
    <w:sectPr w:rsidR="000D6465">
      <w:headerReference w:type="default" r:id="rId7"/>
      <w:footerReference w:type="default" r:id="rId8"/>
      <w:pgSz w:w="11906" w:h="16838"/>
      <w:pgMar w:top="1903" w:right="1134" w:bottom="208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62" w:rsidRDefault="00090762">
      <w:r>
        <w:separator/>
      </w:r>
    </w:p>
  </w:endnote>
  <w:endnote w:type="continuationSeparator" w:id="0">
    <w:p w:rsidR="00090762" w:rsidRDefault="0009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B4" w:rsidRDefault="00B432B4">
    <w:pPr>
      <w:pStyle w:val="HorizontaleLinie"/>
    </w:pPr>
  </w:p>
  <w:p w:rsidR="00B432B4" w:rsidRDefault="00C13767">
    <w:pPr>
      <w:pStyle w:val="Fuzeile"/>
    </w:pPr>
    <w:r>
      <w:rPr>
        <w:rFonts w:ascii="Verdana" w:hAnsi="Verdana"/>
        <w:sz w:val="20"/>
        <w:szCs w:val="20"/>
      </w:rPr>
      <w:t xml:space="preserve">Personalrat des Hochschulbereichs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\@"d.\ MMMM\ yyyy" </w:instrText>
    </w:r>
    <w:r>
      <w:rPr>
        <w:sz w:val="20"/>
        <w:szCs w:val="20"/>
      </w:rPr>
      <w:fldChar w:fldCharType="separate"/>
    </w:r>
    <w:r w:rsidR="00BD37C6">
      <w:rPr>
        <w:noProof/>
        <w:sz w:val="20"/>
        <w:szCs w:val="20"/>
      </w:rPr>
      <w:t>8. Dezember 2015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62" w:rsidRDefault="00090762">
      <w:r>
        <w:separator/>
      </w:r>
    </w:p>
  </w:footnote>
  <w:footnote w:type="continuationSeparator" w:id="0">
    <w:p w:rsidR="00090762" w:rsidRDefault="00090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B4" w:rsidRDefault="00C13767">
    <w:pPr>
      <w:pStyle w:val="Fuzeile"/>
    </w:pPr>
    <w:r>
      <w:rPr>
        <w:rFonts w:ascii="Verdana" w:hAnsi="Verdana"/>
        <w:sz w:val="20"/>
        <w:szCs w:val="20"/>
        <w:u w:val="single"/>
      </w:rPr>
      <w:t xml:space="preserve">Personalrat des Hochschulbereichs                                                         </w:t>
    </w:r>
    <w:r>
      <w:rPr>
        <w:sz w:val="20"/>
        <w:szCs w:val="20"/>
        <w:u w:val="single"/>
      </w:rPr>
      <w:fldChar w:fldCharType="begin"/>
    </w:r>
    <w:r>
      <w:rPr>
        <w:sz w:val="20"/>
        <w:szCs w:val="20"/>
        <w:u w:val="single"/>
      </w:rPr>
      <w:instrText xml:space="preserve"> DATE \@"d.\ MMMM\ yyyy" </w:instrText>
    </w:r>
    <w:r>
      <w:rPr>
        <w:sz w:val="20"/>
        <w:szCs w:val="20"/>
        <w:u w:val="single"/>
      </w:rPr>
      <w:fldChar w:fldCharType="separate"/>
    </w:r>
    <w:r w:rsidR="00BD37C6">
      <w:rPr>
        <w:noProof/>
        <w:sz w:val="20"/>
        <w:szCs w:val="20"/>
        <w:u w:val="single"/>
      </w:rPr>
      <w:t>8. Dezember 2015</w:t>
    </w:r>
    <w:r>
      <w:rPr>
        <w:sz w:val="20"/>
        <w:szCs w:val="20"/>
        <w:u w:val="single"/>
      </w:rPr>
      <w:fldChar w:fldCharType="end"/>
    </w:r>
    <w:r>
      <w:rPr>
        <w:rFonts w:ascii="Verdana" w:hAnsi="Verdana"/>
        <w:sz w:val="20"/>
        <w:szCs w:val="20"/>
        <w:u w:val="singl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C6"/>
    <w:rsid w:val="00090762"/>
    <w:rsid w:val="000D6465"/>
    <w:rsid w:val="00B432B4"/>
    <w:rsid w:val="00BD37C6"/>
    <w:rsid w:val="00C1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37C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/>
      <w:sz w:val="28"/>
      <w:szCs w:val="28"/>
      <w:lang w:eastAsia="zh-CN"/>
    </w:rPr>
  </w:style>
  <w:style w:type="paragraph" w:styleId="Textkrper">
    <w:name w:val="Body Text"/>
    <w:basedOn w:val="Standard"/>
    <w:pPr>
      <w:spacing w:after="120"/>
    </w:pPr>
    <w:rPr>
      <w:rFonts w:eastAsia="Arial Unicode MS"/>
      <w:lang w:eastAsia="zh-CN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eastAsia="Arial Unicode MS"/>
      <w:i/>
      <w:iCs/>
      <w:lang w:eastAsia="zh-CN"/>
    </w:rPr>
  </w:style>
  <w:style w:type="paragraph" w:customStyle="1" w:styleId="Verzeichnis">
    <w:name w:val="Verzeichnis"/>
    <w:basedOn w:val="Standard"/>
    <w:pPr>
      <w:suppressLineNumbers/>
    </w:pPr>
    <w:rPr>
      <w:rFonts w:eastAsia="Arial Unicode MS"/>
      <w:lang w:eastAsia="zh-C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rFonts w:eastAsia="Arial Unicode MS"/>
      <w:sz w:val="12"/>
      <w:szCs w:val="1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65"/>
    <w:rPr>
      <w:rFonts w:ascii="Tahoma" w:eastAsia="Arial Unicode MS" w:hAnsi="Tahoma"/>
      <w:sz w:val="16"/>
      <w:szCs w:val="14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65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37C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/>
      <w:sz w:val="28"/>
      <w:szCs w:val="28"/>
      <w:lang w:eastAsia="zh-CN"/>
    </w:rPr>
  </w:style>
  <w:style w:type="paragraph" w:styleId="Textkrper">
    <w:name w:val="Body Text"/>
    <w:basedOn w:val="Standard"/>
    <w:pPr>
      <w:spacing w:after="120"/>
    </w:pPr>
    <w:rPr>
      <w:rFonts w:eastAsia="Arial Unicode MS"/>
      <w:lang w:eastAsia="zh-CN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eastAsia="Arial Unicode MS"/>
      <w:i/>
      <w:iCs/>
      <w:lang w:eastAsia="zh-CN"/>
    </w:rPr>
  </w:style>
  <w:style w:type="paragraph" w:customStyle="1" w:styleId="Verzeichnis">
    <w:name w:val="Verzeichnis"/>
    <w:basedOn w:val="Standard"/>
    <w:pPr>
      <w:suppressLineNumbers/>
    </w:pPr>
    <w:rPr>
      <w:rFonts w:eastAsia="Arial Unicode MS"/>
      <w:lang w:eastAsia="zh-C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rFonts w:eastAsia="Arial Unicode MS"/>
      <w:sz w:val="12"/>
      <w:szCs w:val="1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65"/>
    <w:rPr>
      <w:rFonts w:ascii="Tahoma" w:eastAsia="Arial Unicode MS" w:hAnsi="Tahoma"/>
      <w:sz w:val="16"/>
      <w:szCs w:val="14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65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\Desktop\PR%20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 Text</Template>
  <TotalTime>0</TotalTime>
  <Pages>1</Pages>
  <Words>124</Words>
  <Characters>869</Characters>
  <Application>Microsoft Office Word</Application>
  <DocSecurity>0</DocSecurity>
  <Lines>11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 Telegramm</vt:lpstr>
    </vt:vector>
  </TitlesOfParts>
  <Company>HUB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Telegramm</dc:title>
  <dc:creator>Reinhold Wulff</dc:creator>
  <cp:lastModifiedBy>Reinhold Wulff</cp:lastModifiedBy>
  <cp:revision>1</cp:revision>
  <cp:lastPrinted>1900-12-31T23:00:00Z</cp:lastPrinted>
  <dcterms:created xsi:type="dcterms:W3CDTF">2015-12-08T13:39:00Z</dcterms:created>
  <dcterms:modified xsi:type="dcterms:W3CDTF">2015-12-08T13:40:00Z</dcterms:modified>
</cp:coreProperties>
</file>